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23" w:rsidRDefault="00747523" w:rsidP="00747523">
      <w:pPr>
        <w:jc w:val="center"/>
      </w:pPr>
      <w:r>
        <w:t>Civil Rights movement culminating assignment:</w:t>
      </w:r>
    </w:p>
    <w:p w:rsidR="00B74E78" w:rsidRDefault="00747523" w:rsidP="00747523">
      <w:pPr>
        <w:jc w:val="center"/>
      </w:pPr>
      <w:r>
        <w:t>“I Have a Dream” video assignment: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>Choose a theme for your presentation in PowerPoint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 xml:space="preserve">Write your title: </w:t>
      </w:r>
      <w:r w:rsidRPr="00747523">
        <w:t>Change comes from ordinary people deciding “That’s not right”.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>Write your “I have a dream” in the header (you can pick another phrasing)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>Write the things that you think need to be fixed in society. (One on each slide)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 xml:space="preserve">For each slide select a photo from photosforclass.com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Search for the kind of image you want.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When you find one you like click on download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Click at the bottom of your screen where it loads to open it.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When it opens right </w:t>
      </w:r>
      <w:proofErr w:type="gramStart"/>
      <w:r>
        <w:t>click</w:t>
      </w:r>
      <w:proofErr w:type="gramEnd"/>
      <w:r>
        <w:t xml:space="preserve"> on the image and click copy.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Go back to your presentation and click paste.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Arrange your text and images as you wish on your page. 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>Go to the website freemusicarchive.org and search for background music for your presentation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Click the download arrow to download the music file.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Go to your first slide in your PowerPoint.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Click on the insert tab in PP then click on audio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Click on audio from file.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Go to your “downloads”</w:t>
      </w:r>
      <w:bookmarkStart w:id="0" w:name="_GoBack"/>
      <w:bookmarkEnd w:id="0"/>
      <w:r>
        <w:t xml:space="preserve"> folder and double click on the file.  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>You should have a speaker on your screen now. Move it to the bottom left corner of the page and do the following: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Under audio tools click on Playback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Where it says Start click: Play across tabs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Click on hide during show.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Click on loop until stopped. 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 xml:space="preserve">Once you have all your slide, images, and sound you need to set up your transitions.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Click on the transition tab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Under advance slide unclick “on mouse click” and click the box next to “after”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Change the time to between 3 and 5 seconds depending on how much text you have on your slides.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Do this for all slides. 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>Saving your presentation (save it as a PowerPoint AND as a video in case you need to edit)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Under the file tab, click on save as.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Go to your folder or your USB key.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Save it once as a PowerPoint presentation. 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Go to save as again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>Where it says “save as type” click the down arrow and select “Windows Media Video”.</w:t>
      </w:r>
    </w:p>
    <w:p w:rsidR="00747523" w:rsidRDefault="00747523" w:rsidP="00747523">
      <w:pPr>
        <w:pStyle w:val="ListParagraph"/>
        <w:numPr>
          <w:ilvl w:val="1"/>
          <w:numId w:val="1"/>
        </w:numPr>
      </w:pPr>
      <w:r>
        <w:t xml:space="preserve">Click save and wait – it will take time to convert the file into a WMV file. </w:t>
      </w:r>
    </w:p>
    <w:p w:rsidR="00747523" w:rsidRDefault="00747523" w:rsidP="00747523">
      <w:pPr>
        <w:pStyle w:val="ListParagraph"/>
        <w:numPr>
          <w:ilvl w:val="0"/>
          <w:numId w:val="1"/>
        </w:numPr>
      </w:pPr>
      <w:r>
        <w:t>Submit your video on msdickie.weebly.com (give it time to send as we are dealing with large files)</w:t>
      </w:r>
    </w:p>
    <w:sectPr w:rsidR="00747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0B3A"/>
    <w:multiLevelType w:val="hybridMultilevel"/>
    <w:tmpl w:val="B3123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23"/>
    <w:rsid w:val="00747523"/>
    <w:rsid w:val="00B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Tiffany</dc:creator>
  <cp:lastModifiedBy>Dickie Tiffany</cp:lastModifiedBy>
  <cp:revision>1</cp:revision>
  <cp:lastPrinted>2018-04-19T17:09:00Z</cp:lastPrinted>
  <dcterms:created xsi:type="dcterms:W3CDTF">2018-04-19T16:32:00Z</dcterms:created>
  <dcterms:modified xsi:type="dcterms:W3CDTF">2018-04-19T17:09:00Z</dcterms:modified>
</cp:coreProperties>
</file>