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4" w:rsidRPr="00C9775D" w:rsidRDefault="00023CA4">
      <w:pPr>
        <w:rPr>
          <w:rFonts w:ascii="Arial" w:hAnsi="Arial" w:cs="Arial"/>
          <w:sz w:val="24"/>
          <w:szCs w:val="24"/>
        </w:rPr>
      </w:pPr>
      <w:r w:rsidRPr="00C9775D">
        <w:rPr>
          <w:rFonts w:ascii="Arial" w:hAnsi="Arial" w:cs="Arial"/>
          <w:sz w:val="24"/>
          <w:szCs w:val="24"/>
        </w:rPr>
        <w:t>Opinion article Outline:</w:t>
      </w:r>
    </w:p>
    <w:p w:rsidR="00023CA4" w:rsidRPr="00C9775D" w:rsidRDefault="00023CA4">
      <w:pPr>
        <w:rPr>
          <w:rFonts w:ascii="Arial" w:hAnsi="Arial" w:cs="Arial"/>
          <w:sz w:val="24"/>
          <w:szCs w:val="24"/>
        </w:rPr>
      </w:pPr>
      <w:r w:rsidRPr="00C9775D">
        <w:rPr>
          <w:rFonts w:ascii="Arial" w:hAnsi="Arial" w:cs="Arial"/>
          <w:sz w:val="24"/>
          <w:szCs w:val="24"/>
        </w:rPr>
        <w:t>Introduction: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23CA4" w:rsidRPr="00C9775D" w:rsidTr="00C9775D">
        <w:trPr>
          <w:trHeight w:val="1733"/>
        </w:trPr>
        <w:tc>
          <w:tcPr>
            <w:tcW w:w="14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3CA4" w:rsidRPr="00C9775D" w:rsidRDefault="00023CA4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 xml:space="preserve">Hook/ Lead: Bring your reader in with a powerful/ funny/ important statement/ quote/ question. </w:t>
            </w:r>
          </w:p>
        </w:tc>
      </w:tr>
      <w:tr w:rsidR="00023CA4" w:rsidRPr="00C9775D" w:rsidTr="00C9775D">
        <w:trPr>
          <w:trHeight w:val="1837"/>
        </w:trPr>
        <w:tc>
          <w:tcPr>
            <w:tcW w:w="14425" w:type="dxa"/>
            <w:tcBorders>
              <w:left w:val="single" w:sz="24" w:space="0" w:color="auto"/>
              <w:right w:val="single" w:sz="24" w:space="0" w:color="auto"/>
            </w:tcBorders>
          </w:tcPr>
          <w:p w:rsidR="00023CA4" w:rsidRPr="00C9775D" w:rsidRDefault="00023CA4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Introduce topic of article:</w:t>
            </w:r>
          </w:p>
        </w:tc>
      </w:tr>
      <w:tr w:rsidR="00023CA4" w:rsidRPr="00C9775D" w:rsidTr="00C9775D">
        <w:trPr>
          <w:trHeight w:val="2699"/>
        </w:trPr>
        <w:tc>
          <w:tcPr>
            <w:tcW w:w="14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CA4" w:rsidRPr="00C9775D" w:rsidRDefault="00023CA4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Give a brief summary of your three arguments you will be using in the article:</w:t>
            </w:r>
          </w:p>
        </w:tc>
      </w:tr>
      <w:tr w:rsidR="00023CA4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3CA4" w:rsidRPr="00C9775D" w:rsidRDefault="00023CA4" w:rsidP="00023CA4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br w:type="page"/>
              <w:t>Reason #1:</w:t>
            </w:r>
          </w:p>
        </w:tc>
      </w:tr>
      <w:tr w:rsidR="00023CA4" w:rsidRPr="00C9775D" w:rsidTr="00C9775D">
        <w:tc>
          <w:tcPr>
            <w:tcW w:w="14425" w:type="dxa"/>
            <w:tcBorders>
              <w:left w:val="single" w:sz="24" w:space="0" w:color="auto"/>
              <w:right w:val="single" w:sz="24" w:space="0" w:color="auto"/>
            </w:tcBorders>
          </w:tcPr>
          <w:p w:rsidR="00023CA4" w:rsidRPr="00C9775D" w:rsidRDefault="00023CA4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 xml:space="preserve">Topic sentence: </w:t>
            </w:r>
          </w:p>
          <w:p w:rsidR="00023CA4" w:rsidRPr="00C9775D" w:rsidRDefault="00023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CA4" w:rsidRPr="00C9775D" w:rsidTr="00C9775D">
        <w:trPr>
          <w:trHeight w:val="1207"/>
        </w:trPr>
        <w:tc>
          <w:tcPr>
            <w:tcW w:w="14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CA4" w:rsidRPr="00C9775D" w:rsidRDefault="00023CA4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Explaining what the reason is:</w:t>
            </w:r>
          </w:p>
        </w:tc>
      </w:tr>
      <w:tr w:rsidR="00023CA4" w:rsidRPr="00C9775D" w:rsidTr="00C9775D">
        <w:trPr>
          <w:trHeight w:val="235"/>
        </w:trPr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CA4" w:rsidRPr="00C9775D" w:rsidRDefault="00023CA4" w:rsidP="003B11B5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#1:</w:t>
            </w:r>
            <w:r w:rsidR="003B11B5" w:rsidRPr="00C9775D">
              <w:rPr>
                <w:rFonts w:ascii="Arial" w:hAnsi="Arial" w:cs="Arial"/>
                <w:sz w:val="24"/>
                <w:szCs w:val="24"/>
              </w:rPr>
              <w:t xml:space="preserve"> It its own paragraph</w:t>
            </w:r>
          </w:p>
        </w:tc>
      </w:tr>
      <w:tr w:rsidR="00023CA4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CA4" w:rsidRPr="00C9775D" w:rsidRDefault="003B11B5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#2: In its own paragraph</w:t>
            </w:r>
          </w:p>
        </w:tc>
      </w:tr>
      <w:tr w:rsidR="003B11B5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#3: In its own paragraph</w:t>
            </w:r>
          </w:p>
        </w:tc>
      </w:tr>
      <w:tr w:rsidR="003B11B5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  <w:r w:rsidRPr="00C9775D">
              <w:rPr>
                <w:rFonts w:ascii="Arial" w:hAnsi="Arial" w:cs="Arial"/>
                <w:sz w:val="24"/>
                <w:szCs w:val="24"/>
              </w:rPr>
              <w:br w:type="page"/>
            </w:r>
            <w:r w:rsidRPr="00C9775D">
              <w:rPr>
                <w:rFonts w:ascii="Arial" w:hAnsi="Arial" w:cs="Arial"/>
                <w:sz w:val="24"/>
                <w:szCs w:val="24"/>
              </w:rPr>
              <w:t>Reason #2</w:t>
            </w:r>
            <w:r w:rsidRPr="00C977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B11B5" w:rsidRPr="00C9775D" w:rsidTr="00C9775D">
        <w:tc>
          <w:tcPr>
            <w:tcW w:w="14425" w:type="dxa"/>
            <w:tcBorders>
              <w:left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 xml:space="preserve">Topic sentence: </w:t>
            </w:r>
          </w:p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1B5" w:rsidRPr="00C9775D" w:rsidTr="00C9775D">
        <w:trPr>
          <w:trHeight w:val="1215"/>
        </w:trPr>
        <w:tc>
          <w:tcPr>
            <w:tcW w:w="14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Explaining what the reason is:</w:t>
            </w:r>
          </w:p>
        </w:tc>
      </w:tr>
      <w:tr w:rsidR="003B11B5" w:rsidRPr="00C9775D" w:rsidTr="00C9775D">
        <w:trPr>
          <w:trHeight w:val="235"/>
        </w:trPr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#1: It its own paragraph</w:t>
            </w:r>
          </w:p>
        </w:tc>
      </w:tr>
      <w:tr w:rsidR="003B11B5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#2: In its own paragraph</w:t>
            </w:r>
          </w:p>
        </w:tc>
      </w:tr>
      <w:tr w:rsidR="003B11B5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#3: In its own paragraph</w:t>
            </w:r>
          </w:p>
        </w:tc>
      </w:tr>
      <w:tr w:rsidR="003B11B5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11B5" w:rsidRPr="00C9775D" w:rsidRDefault="003B11B5" w:rsidP="003B11B5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br w:type="page"/>
              <w:t>Reason #</w:t>
            </w:r>
            <w:r w:rsidRPr="00C9775D">
              <w:rPr>
                <w:rFonts w:ascii="Arial" w:hAnsi="Arial" w:cs="Arial"/>
                <w:sz w:val="24"/>
                <w:szCs w:val="24"/>
              </w:rPr>
              <w:t>3</w:t>
            </w:r>
            <w:r w:rsidRPr="00C977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B11B5" w:rsidRPr="00C9775D" w:rsidTr="00C9775D">
        <w:tc>
          <w:tcPr>
            <w:tcW w:w="14425" w:type="dxa"/>
            <w:tcBorders>
              <w:left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 xml:space="preserve">Topic sentence: </w:t>
            </w:r>
          </w:p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1B5" w:rsidRPr="00C9775D" w:rsidTr="00C9775D">
        <w:trPr>
          <w:trHeight w:val="1202"/>
        </w:trPr>
        <w:tc>
          <w:tcPr>
            <w:tcW w:w="14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Explaining what the reason is:</w:t>
            </w:r>
          </w:p>
        </w:tc>
      </w:tr>
      <w:tr w:rsidR="003B11B5" w:rsidRPr="00C9775D" w:rsidTr="00C9775D">
        <w:trPr>
          <w:trHeight w:val="235"/>
        </w:trPr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#1: It its own paragraph</w:t>
            </w:r>
          </w:p>
        </w:tc>
      </w:tr>
      <w:tr w:rsidR="003B11B5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#2: In its own paragraph</w:t>
            </w:r>
          </w:p>
        </w:tc>
      </w:tr>
      <w:tr w:rsidR="003B11B5" w:rsidRPr="00C9775D" w:rsidTr="00C9775D">
        <w:tc>
          <w:tcPr>
            <w:tcW w:w="14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Evidence #3: In its own paragraph</w:t>
            </w:r>
          </w:p>
        </w:tc>
      </w:tr>
      <w:tr w:rsidR="003B11B5" w:rsidRPr="00C9775D" w:rsidTr="00C9775D">
        <w:trPr>
          <w:trHeight w:val="2394"/>
        </w:trPr>
        <w:tc>
          <w:tcPr>
            <w:tcW w:w="14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11B5" w:rsidRPr="00C9775D" w:rsidRDefault="003B11B5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Conclusion:</w:t>
            </w:r>
          </w:p>
          <w:p w:rsidR="003B11B5" w:rsidRPr="00C9775D" w:rsidRDefault="00C9775D" w:rsidP="001E4526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Sum up your argument:</w:t>
            </w:r>
          </w:p>
        </w:tc>
      </w:tr>
      <w:tr w:rsidR="003B11B5" w:rsidRPr="00C9775D" w:rsidTr="00C9775D">
        <w:trPr>
          <w:trHeight w:val="1415"/>
        </w:trPr>
        <w:tc>
          <w:tcPr>
            <w:tcW w:w="14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B5" w:rsidRPr="00C9775D" w:rsidRDefault="00C9775D" w:rsidP="00C9775D">
            <w:pPr>
              <w:rPr>
                <w:rFonts w:ascii="Arial" w:hAnsi="Arial" w:cs="Arial"/>
                <w:sz w:val="24"/>
                <w:szCs w:val="24"/>
              </w:rPr>
            </w:pPr>
            <w:r w:rsidRPr="00C9775D">
              <w:rPr>
                <w:rFonts w:ascii="Arial" w:hAnsi="Arial" w:cs="Arial"/>
                <w:sz w:val="24"/>
                <w:szCs w:val="24"/>
              </w:rPr>
              <w:t>Outgoing Hook: Leave your reader</w:t>
            </w:r>
            <w:r w:rsidRPr="00C9775D">
              <w:rPr>
                <w:rFonts w:ascii="Arial" w:hAnsi="Arial" w:cs="Arial"/>
                <w:sz w:val="24"/>
                <w:szCs w:val="24"/>
              </w:rPr>
              <w:t xml:space="preserve"> with a powerful/ funny/ important statement/ quote/ question.</w:t>
            </w:r>
          </w:p>
        </w:tc>
      </w:tr>
    </w:tbl>
    <w:p w:rsidR="00023CA4" w:rsidRDefault="00023CA4"/>
    <w:sectPr w:rsidR="00023CA4" w:rsidSect="00C977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4"/>
    <w:rsid w:val="00023CA4"/>
    <w:rsid w:val="003B11B5"/>
    <w:rsid w:val="009E6324"/>
    <w:rsid w:val="00C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Tiffany</dc:creator>
  <cp:lastModifiedBy>Dickie Tiffany</cp:lastModifiedBy>
  <cp:revision>1</cp:revision>
  <cp:lastPrinted>2017-11-14T14:45:00Z</cp:lastPrinted>
  <dcterms:created xsi:type="dcterms:W3CDTF">2017-11-14T14:19:00Z</dcterms:created>
  <dcterms:modified xsi:type="dcterms:W3CDTF">2017-11-14T14:45:00Z</dcterms:modified>
</cp:coreProperties>
</file>